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6EAB" w14:textId="6C5F08DA" w:rsidR="001B3F92" w:rsidRPr="00DF7907" w:rsidRDefault="00DF7907" w:rsidP="00DF7907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  <w:r w:rsidRPr="00DF7907">
        <w:rPr>
          <w:rFonts w:ascii="Arial" w:hAnsi="Arial" w:cs="Arial"/>
          <w:b/>
          <w:bCs/>
          <w:u w:val="single"/>
        </w:rPr>
        <w:t>Ransomware / Cyber Resiliency</w:t>
      </w:r>
    </w:p>
    <w:p w14:paraId="028316D6" w14:textId="7A0FCFA7" w:rsidR="00DF7907" w:rsidRPr="00DF7907" w:rsidRDefault="00DF7907" w:rsidP="00DF7907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7533BFC6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b/>
          <w:bCs/>
          <w:color w:val="212121"/>
          <w:shd w:val="clear" w:color="auto" w:fill="FFFF00"/>
        </w:rPr>
        <w:t xml:space="preserve">Email 7: How to Develop a </w:t>
      </w:r>
      <w:r w:rsidRPr="00DF7907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Ransomware Remediation Plan</w:t>
      </w:r>
    </w:p>
    <w:p w14:paraId="5D510624" w14:textId="4DB202E2" w:rsid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56C9F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Subject line A: Ransomware Remediation Best Practices</w:t>
      </w:r>
    </w:p>
    <w:p w14:paraId="3604C590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Subject line B: How to Develop a Ransomware Remediation Plan</w:t>
      </w:r>
    </w:p>
    <w:p w14:paraId="701BE8D2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FB360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Header: How to Develop a Ransomware Remediation Plan</w:t>
      </w:r>
    </w:p>
    <w:p w14:paraId="4A516A14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F5304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Hi [name],</w:t>
      </w:r>
      <w:r w:rsidRPr="00DF7907">
        <w:rPr>
          <w:rFonts w:ascii="Arial" w:eastAsia="Times New Roman" w:hAnsi="Arial" w:cs="Arial"/>
          <w:color w:val="212121"/>
        </w:rPr>
        <w:t> </w:t>
      </w:r>
    </w:p>
    <w:p w14:paraId="54007A72" w14:textId="766FE645" w:rsid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1D0AA" w14:textId="2D57E48F" w:rsidR="00DF7907" w:rsidRPr="00DF7907" w:rsidRDefault="00DF7907" w:rsidP="00DF7907">
      <w:pPr>
        <w:spacing w:after="0"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r w:rsidRPr="00DF7907">
        <w:rPr>
          <w:rFonts w:ascii="Arial" w:eastAsia="Times New Roman" w:hAnsi="Arial" w:cs="Arial"/>
          <w:color w:val="FF0000"/>
        </w:rPr>
        <w:t>[</w:t>
      </w:r>
      <w:proofErr w:type="spellStart"/>
      <w:r w:rsidRPr="00DF7907">
        <w:rPr>
          <w:rFonts w:ascii="Arial" w:eastAsia="Times New Roman" w:hAnsi="Arial" w:cs="Arial"/>
          <w:color w:val="FF0000"/>
        </w:rPr>
        <w:t>Incall</w:t>
      </w:r>
      <w:proofErr w:type="spellEnd"/>
      <w:r w:rsidRPr="00DF7907">
        <w:rPr>
          <w:rFonts w:ascii="Arial" w:eastAsia="Times New Roman" w:hAnsi="Arial" w:cs="Arial"/>
          <w:color w:val="FF0000"/>
        </w:rPr>
        <w:t xml:space="preserve"> to modify copy incorporating earlier conversation with customer</w:t>
      </w:r>
      <w:r>
        <w:rPr>
          <w:rFonts w:ascii="Arial" w:eastAsia="Times New Roman" w:hAnsi="Arial" w:cs="Arial"/>
          <w:color w:val="FF0000"/>
        </w:rPr>
        <w:t xml:space="preserve"> here.</w:t>
      </w:r>
      <w:r w:rsidRPr="00DF7907">
        <w:rPr>
          <w:rFonts w:ascii="Arial" w:eastAsia="Times New Roman" w:hAnsi="Arial" w:cs="Arial"/>
          <w:color w:val="FF0000"/>
        </w:rPr>
        <w:t>]</w:t>
      </w:r>
    </w:p>
    <w:p w14:paraId="244CC11F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AB0E4" w14:textId="22B91183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Paying a ransom should not be your only option when ransomware strikes.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907">
        <w:rPr>
          <w:rFonts w:ascii="Arial" w:eastAsia="Times New Roman" w:hAnsi="Arial" w:cs="Arial"/>
          <w:color w:val="000000"/>
        </w:rPr>
        <w:t>Learn how to develop a strong remediation plan so you can better prepare your business against ransomware.</w:t>
      </w:r>
    </w:p>
    <w:p w14:paraId="68C0E71A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ECD33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Download our best practices guide to learn how to: </w:t>
      </w:r>
    </w:p>
    <w:p w14:paraId="74C307EC" w14:textId="77777777" w:rsidR="00DF7907" w:rsidRPr="00DF7907" w:rsidRDefault="00DF7907" w:rsidP="00DF79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F7907">
        <w:rPr>
          <w:rFonts w:ascii="Arial" w:eastAsia="Times New Roman" w:hAnsi="Arial" w:cs="Arial"/>
          <w:color w:val="000000"/>
        </w:rPr>
        <w:t>Construct your remediation plan.</w:t>
      </w:r>
    </w:p>
    <w:p w14:paraId="7913E63C" w14:textId="77777777" w:rsidR="00DF7907" w:rsidRPr="00DF7907" w:rsidRDefault="00DF7907" w:rsidP="00DF79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F7907">
        <w:rPr>
          <w:rFonts w:ascii="Arial" w:eastAsia="Times New Roman" w:hAnsi="Arial" w:cs="Arial"/>
          <w:color w:val="000000"/>
        </w:rPr>
        <w:t>Assess your options in the case of a ransomware attack. </w:t>
      </w:r>
    </w:p>
    <w:p w14:paraId="0B749598" w14:textId="77777777" w:rsidR="00DF7907" w:rsidRPr="00DF7907" w:rsidRDefault="00DF7907" w:rsidP="00DF79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F7907">
        <w:rPr>
          <w:rFonts w:ascii="Arial" w:eastAsia="Times New Roman" w:hAnsi="Arial" w:cs="Arial"/>
          <w:color w:val="000000"/>
        </w:rPr>
        <w:t xml:space="preserve">Secure your environment against future threats. </w:t>
      </w:r>
    </w:p>
    <w:p w14:paraId="7F34D9F5" w14:textId="30E18537" w:rsidR="00DF7907" w:rsidRDefault="00DF7907" w:rsidP="00DF7907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14:paraId="56C0526A" w14:textId="203F9235" w:rsidR="00DF7907" w:rsidRDefault="00DF7907" w:rsidP="00DF7907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Download eBook here. </w:t>
      </w:r>
    </w:p>
    <w:p w14:paraId="0E730CE0" w14:textId="6EC198FB" w:rsidR="00DF7907" w:rsidRDefault="00DF7907" w:rsidP="00DF7907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14:paraId="053B84DB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Email 5: </w:t>
      </w:r>
      <w:r w:rsidRPr="00DF7907">
        <w:rPr>
          <w:rFonts w:ascii="Arial" w:eastAsia="Times New Roman" w:hAnsi="Arial" w:cs="Arial"/>
          <w:b/>
          <w:bCs/>
          <w:color w:val="022125"/>
          <w:shd w:val="clear" w:color="auto" w:fill="FFFF00"/>
        </w:rPr>
        <w:t xml:space="preserve">ESG Technical Review: Rubrik Data Management Platform and Immutable Architecture </w:t>
      </w:r>
      <w:proofErr w:type="gramStart"/>
      <w:r w:rsidRPr="00DF7907">
        <w:rPr>
          <w:rFonts w:ascii="Arial" w:eastAsia="Times New Roman" w:hAnsi="Arial" w:cs="Arial"/>
          <w:b/>
          <w:bCs/>
          <w:color w:val="022125"/>
          <w:shd w:val="clear" w:color="auto" w:fill="FFFF00"/>
        </w:rPr>
        <w:t>For</w:t>
      </w:r>
      <w:proofErr w:type="gramEnd"/>
      <w:r w:rsidRPr="00DF7907">
        <w:rPr>
          <w:rFonts w:ascii="Arial" w:eastAsia="Times New Roman" w:hAnsi="Arial" w:cs="Arial"/>
          <w:b/>
          <w:bCs/>
          <w:color w:val="022125"/>
          <w:shd w:val="clear" w:color="auto" w:fill="FFFF00"/>
        </w:rPr>
        <w:t xml:space="preserve"> Ransomware</w:t>
      </w:r>
    </w:p>
    <w:p w14:paraId="576470DE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ACE0A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Subject line A: Are your backups ransomware-resistant?</w:t>
      </w:r>
    </w:p>
    <w:p w14:paraId="27CF23DC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Subject line B: *Get immune to ransomware* ESG Review explains how.</w:t>
      </w:r>
    </w:p>
    <w:p w14:paraId="509F7AAC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20AD4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Header: Safeguard your backups  </w:t>
      </w:r>
    </w:p>
    <w:p w14:paraId="05DF3B2B" w14:textId="37999D4A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15949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Hi [First Name, Default: friend],</w:t>
      </w:r>
    </w:p>
    <w:p w14:paraId="065B4188" w14:textId="1B33FCB9" w:rsid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E447E" w14:textId="77777777" w:rsidR="00DF7907" w:rsidRPr="00DF7907" w:rsidRDefault="00DF7907" w:rsidP="00DF7907">
      <w:pPr>
        <w:spacing w:after="0"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r w:rsidRPr="00DF7907">
        <w:rPr>
          <w:rFonts w:ascii="Arial" w:eastAsia="Times New Roman" w:hAnsi="Arial" w:cs="Arial"/>
          <w:color w:val="FF0000"/>
        </w:rPr>
        <w:t>[</w:t>
      </w:r>
      <w:proofErr w:type="spellStart"/>
      <w:r w:rsidRPr="00DF7907">
        <w:rPr>
          <w:rFonts w:ascii="Arial" w:eastAsia="Times New Roman" w:hAnsi="Arial" w:cs="Arial"/>
          <w:color w:val="FF0000"/>
        </w:rPr>
        <w:t>Incall</w:t>
      </w:r>
      <w:proofErr w:type="spellEnd"/>
      <w:r w:rsidRPr="00DF7907">
        <w:rPr>
          <w:rFonts w:ascii="Arial" w:eastAsia="Times New Roman" w:hAnsi="Arial" w:cs="Arial"/>
          <w:color w:val="FF0000"/>
        </w:rPr>
        <w:t xml:space="preserve"> to modify copy incorporating earlier conversation with customer</w:t>
      </w:r>
      <w:r>
        <w:rPr>
          <w:rFonts w:ascii="Arial" w:eastAsia="Times New Roman" w:hAnsi="Arial" w:cs="Arial"/>
          <w:color w:val="FF0000"/>
        </w:rPr>
        <w:t xml:space="preserve"> here.</w:t>
      </w:r>
      <w:r w:rsidRPr="00DF7907">
        <w:rPr>
          <w:rFonts w:ascii="Arial" w:eastAsia="Times New Roman" w:hAnsi="Arial" w:cs="Arial"/>
          <w:color w:val="FF0000"/>
        </w:rPr>
        <w:t>]</w:t>
      </w:r>
    </w:p>
    <w:p w14:paraId="7CB12C52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9E7C2" w14:textId="77777777" w:rsidR="00DF7907" w:rsidRDefault="00DF7907" w:rsidP="00DF790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F7907">
        <w:rPr>
          <w:rFonts w:ascii="Arial" w:eastAsia="Times New Roman" w:hAnsi="Arial" w:cs="Arial"/>
          <w:color w:val="000000"/>
        </w:rPr>
        <w:t>Cybercriminals are increasingly targeting backups, leaving organizations with no option but to pay the ransom. </w:t>
      </w:r>
    </w:p>
    <w:p w14:paraId="2DBFA981" w14:textId="77777777" w:rsidR="00DF7907" w:rsidRDefault="00DF7907" w:rsidP="00DF790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D7DFEE7" w14:textId="638CDB23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Learn how Rubrik can safeguard your backups in this Technical Review.</w:t>
      </w:r>
    </w:p>
    <w:p w14:paraId="05A89D04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C65AA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IT analyst firm ESG examines how Rubrik protects data from ransomware attacks and accelerates the post-attack recovery process with its immutable architecture.</w:t>
      </w:r>
    </w:p>
    <w:p w14:paraId="7AF501F9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997C8" w14:textId="77777777" w:rsidR="00DF7907" w:rsidRPr="00DF7907" w:rsidRDefault="00DF7907" w:rsidP="00D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07">
        <w:rPr>
          <w:rFonts w:ascii="Arial" w:eastAsia="Times New Roman" w:hAnsi="Arial" w:cs="Arial"/>
          <w:color w:val="000000"/>
        </w:rPr>
        <w:t>Button:</w:t>
      </w:r>
      <w:hyperlink r:id="rId5" w:history="1">
        <w:r w:rsidRPr="00DF7907">
          <w:rPr>
            <w:rFonts w:ascii="Arial" w:eastAsia="Times New Roman" w:hAnsi="Arial" w:cs="Arial"/>
            <w:color w:val="1155CC"/>
            <w:u w:val="single"/>
          </w:rPr>
          <w:t xml:space="preserve"> [GET THE </w:t>
        </w:r>
        <w:r w:rsidRPr="00DF7907">
          <w:rPr>
            <w:rFonts w:ascii="Arial" w:eastAsia="Times New Roman" w:hAnsi="Arial" w:cs="Arial"/>
            <w:color w:val="1155CC"/>
            <w:u w:val="single"/>
          </w:rPr>
          <w:t>R</w:t>
        </w:r>
        <w:r w:rsidRPr="00DF7907">
          <w:rPr>
            <w:rFonts w:ascii="Arial" w:eastAsia="Times New Roman" w:hAnsi="Arial" w:cs="Arial"/>
            <w:color w:val="1155CC"/>
            <w:u w:val="single"/>
          </w:rPr>
          <w:t>EPORT]</w:t>
        </w:r>
      </w:hyperlink>
    </w:p>
    <w:p w14:paraId="1416CA73" w14:textId="77777777" w:rsidR="00DF7907" w:rsidRPr="00DF7907" w:rsidRDefault="00DF7907" w:rsidP="00DF7907">
      <w:pPr>
        <w:spacing w:after="0" w:line="240" w:lineRule="auto"/>
        <w:contextualSpacing/>
        <w:rPr>
          <w:rFonts w:ascii="Arial" w:hAnsi="Arial" w:cs="Arial"/>
        </w:rPr>
      </w:pPr>
    </w:p>
    <w:sectPr w:rsidR="00DF7907" w:rsidRPr="00DF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2E18"/>
    <w:multiLevelType w:val="multilevel"/>
    <w:tmpl w:val="0CD8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07"/>
    <w:rsid w:val="00371F5C"/>
    <w:rsid w:val="00884DC6"/>
    <w:rsid w:val="009C4B4B"/>
    <w:rsid w:val="00D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A2D1"/>
  <w15:chartTrackingRefBased/>
  <w15:docId w15:val="{82A695E2-56C8-43EB-B8C5-205DCFA4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brik.com/en/resources/Analyst-Reports/20/esg-report-immutable-architec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Sim</dc:creator>
  <cp:keywords/>
  <dc:description/>
  <cp:lastModifiedBy>Alicia Sim</cp:lastModifiedBy>
  <cp:revision>1</cp:revision>
  <dcterms:created xsi:type="dcterms:W3CDTF">2021-06-17T00:19:00Z</dcterms:created>
  <dcterms:modified xsi:type="dcterms:W3CDTF">2021-06-17T00:53:00Z</dcterms:modified>
</cp:coreProperties>
</file>